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B070F" w14:textId="2CD6FADB" w:rsidR="0041604D" w:rsidRDefault="00BB5C3B" w:rsidP="0041604D">
      <w:pPr>
        <w:pStyle w:val="NHFTitle"/>
      </w:pPr>
      <w:r>
        <w:t>Template press release for MP visits</w:t>
      </w:r>
    </w:p>
    <w:p w14:paraId="12C0BB2E" w14:textId="52D8BF9F" w:rsidR="00BB5C3B" w:rsidRDefault="00BB5C3B" w:rsidP="0041604D">
      <w:pPr>
        <w:pStyle w:val="NHFTitle"/>
      </w:pPr>
    </w:p>
    <w:p w14:paraId="603C29A0" w14:textId="16C80FD9" w:rsidR="007A7092" w:rsidRDefault="007A7092" w:rsidP="007A7092">
      <w:pPr>
        <w:pStyle w:val="NHFHeading2"/>
      </w:pPr>
      <w:r w:rsidRPr="007A7092">
        <w:rPr>
          <w:highlight w:val="yellow"/>
        </w:rPr>
        <w:t>[MP]</w:t>
      </w:r>
      <w:r>
        <w:t xml:space="preserve"> visits housing association putting ‘homes at the heart’ of recovery</w:t>
      </w:r>
    </w:p>
    <w:p w14:paraId="43C4AB88" w14:textId="00FEFC4A" w:rsidR="00BB5C3B" w:rsidRPr="00BB5C3B" w:rsidRDefault="00BB5C3B" w:rsidP="007A7092">
      <w:pPr>
        <w:rPr>
          <w:rStyle w:val="IntenseEmphasis"/>
          <w:b/>
          <w:bCs/>
          <w:i w:val="0"/>
          <w:iCs w:val="0"/>
          <w:color w:val="auto"/>
        </w:rPr>
      </w:pPr>
    </w:p>
    <w:p w14:paraId="72D3CA6B" w14:textId="0E1EE35C" w:rsidR="007A7092" w:rsidRPr="00BB5C3B" w:rsidRDefault="00BB5C3B" w:rsidP="00BB5C3B">
      <w:pPr>
        <w:rPr>
          <w:rStyle w:val="IntenseEmphasis"/>
          <w:b/>
          <w:bCs/>
          <w:i w:val="0"/>
          <w:iCs w:val="0"/>
          <w:color w:val="auto"/>
        </w:rPr>
      </w:pPr>
      <w:r w:rsidRPr="00BB5C3B">
        <w:rPr>
          <w:rStyle w:val="IntenseEmphasis"/>
          <w:i w:val="0"/>
          <w:color w:val="auto"/>
          <w:highlight w:val="yellow"/>
        </w:rPr>
        <w:t>[Housing association]</w:t>
      </w:r>
      <w:r w:rsidRPr="00BB5C3B">
        <w:rPr>
          <w:rStyle w:val="IntenseEmphasis"/>
          <w:i w:val="0"/>
          <w:color w:val="auto"/>
        </w:rPr>
        <w:t xml:space="preserve"> has opened its doors to </w:t>
      </w:r>
      <w:r w:rsidRPr="00BB5C3B">
        <w:rPr>
          <w:rStyle w:val="IntenseEmphasis"/>
          <w:i w:val="0"/>
          <w:color w:val="auto"/>
          <w:highlight w:val="yellow"/>
        </w:rPr>
        <w:t>[MP]</w:t>
      </w:r>
      <w:r w:rsidRPr="00BB5C3B">
        <w:rPr>
          <w:rStyle w:val="IntenseEmphasis"/>
          <w:i w:val="0"/>
          <w:color w:val="auto"/>
        </w:rPr>
        <w:t xml:space="preserve">, as it calls for the government to put </w:t>
      </w:r>
      <w:r w:rsidRPr="00BB5C3B">
        <w:rPr>
          <w:rStyle w:val="IntenseEmphasis"/>
          <w:b/>
          <w:bCs/>
          <w:i w:val="0"/>
          <w:iCs w:val="0"/>
          <w:color w:val="auto"/>
        </w:rPr>
        <w:t>‘</w:t>
      </w:r>
      <w:r w:rsidRPr="00BB5C3B">
        <w:rPr>
          <w:rStyle w:val="IntenseEmphasis"/>
          <w:i w:val="0"/>
          <w:color w:val="auto"/>
        </w:rPr>
        <w:t>homes at the heart</w:t>
      </w:r>
      <w:r w:rsidRPr="00BB5C3B">
        <w:rPr>
          <w:rStyle w:val="IntenseEmphasis"/>
          <w:b/>
          <w:bCs/>
          <w:i w:val="0"/>
          <w:iCs w:val="0"/>
          <w:color w:val="auto"/>
        </w:rPr>
        <w:t>’</w:t>
      </w:r>
      <w:r w:rsidRPr="00BB5C3B">
        <w:rPr>
          <w:rStyle w:val="IntenseEmphasis"/>
          <w:i w:val="0"/>
          <w:color w:val="auto"/>
        </w:rPr>
        <w:t xml:space="preserve"> of the country’s recovery from coronavirus.</w:t>
      </w:r>
      <w:r w:rsidR="007A7092">
        <w:rPr>
          <w:rStyle w:val="IntenseEmphasis"/>
          <w:b/>
          <w:bCs/>
          <w:i w:val="0"/>
          <w:iCs w:val="0"/>
          <w:color w:val="auto"/>
        </w:rPr>
        <w:br/>
      </w:r>
      <w:r w:rsidR="007A7092">
        <w:rPr>
          <w:rStyle w:val="IntenseEmphasis"/>
          <w:b/>
          <w:bCs/>
          <w:i w:val="0"/>
          <w:iCs w:val="0"/>
          <w:color w:val="auto"/>
        </w:rPr>
        <w:br/>
      </w:r>
      <w:r w:rsidRPr="00BB5C3B">
        <w:rPr>
          <w:rStyle w:val="IntenseEmphasis"/>
          <w:i w:val="0"/>
          <w:color w:val="auto"/>
        </w:rPr>
        <w:t xml:space="preserve">The housing association was visited on </w:t>
      </w:r>
      <w:r w:rsidRPr="00BB5C3B">
        <w:rPr>
          <w:rStyle w:val="IntenseEmphasis"/>
          <w:i w:val="0"/>
          <w:color w:val="auto"/>
          <w:highlight w:val="yellow"/>
        </w:rPr>
        <w:t>[date]</w:t>
      </w:r>
      <w:r w:rsidRPr="00BB5C3B">
        <w:rPr>
          <w:rStyle w:val="IntenseEmphasis"/>
          <w:i w:val="0"/>
          <w:color w:val="auto"/>
        </w:rPr>
        <w:t xml:space="preserve"> by </w:t>
      </w:r>
      <w:r w:rsidRPr="00BB5C3B">
        <w:rPr>
          <w:rStyle w:val="IntenseEmphasis"/>
          <w:i w:val="0"/>
          <w:color w:val="auto"/>
          <w:highlight w:val="yellow"/>
        </w:rPr>
        <w:t>[MP]</w:t>
      </w:r>
      <w:r w:rsidRPr="00BB5C3B">
        <w:rPr>
          <w:rStyle w:val="IntenseEmphasis"/>
          <w:i w:val="0"/>
          <w:color w:val="auto"/>
        </w:rPr>
        <w:t xml:space="preserve">, who was shown </w:t>
      </w:r>
      <w:r w:rsidRPr="00BB5C3B">
        <w:rPr>
          <w:rStyle w:val="IntenseEmphasis"/>
          <w:i w:val="0"/>
          <w:color w:val="auto"/>
          <w:highlight w:val="yellow"/>
        </w:rPr>
        <w:t>[details of what the MP saw on the visit/who they met].</w:t>
      </w:r>
      <w:r w:rsidRPr="00BB5C3B">
        <w:rPr>
          <w:rStyle w:val="IntenseEmphasis"/>
          <w:i w:val="0"/>
          <w:color w:val="auto"/>
        </w:rPr>
        <w:t xml:space="preserve"> </w:t>
      </w:r>
      <w:r w:rsidR="007A7092">
        <w:rPr>
          <w:rStyle w:val="IntenseEmphasis"/>
          <w:i w:val="0"/>
          <w:color w:val="auto"/>
        </w:rPr>
        <w:br/>
      </w:r>
    </w:p>
    <w:p w14:paraId="68369A0C" w14:textId="77777777" w:rsidR="009E0C69" w:rsidRDefault="00BB5C3B" w:rsidP="00BB5C3B">
      <w:pPr>
        <w:rPr>
          <w:rStyle w:val="IntenseEmphasis"/>
          <w:i w:val="0"/>
          <w:color w:val="auto"/>
        </w:rPr>
      </w:pPr>
      <w:r w:rsidRPr="00BB5C3B">
        <w:rPr>
          <w:rStyle w:val="IntenseEmphasis"/>
          <w:i w:val="0"/>
          <w:color w:val="auto"/>
          <w:highlight w:val="yellow"/>
        </w:rPr>
        <w:t>[Housing association]</w:t>
      </w:r>
      <w:r w:rsidRPr="00BB5C3B">
        <w:rPr>
          <w:rStyle w:val="IntenseEmphasis"/>
          <w:i w:val="0"/>
          <w:color w:val="auto"/>
        </w:rPr>
        <w:t xml:space="preserve">, which provides </w:t>
      </w:r>
      <w:r w:rsidRPr="00BB5C3B">
        <w:rPr>
          <w:rStyle w:val="IntenseEmphasis"/>
          <w:i w:val="0"/>
          <w:color w:val="auto"/>
          <w:highlight w:val="yellow"/>
        </w:rPr>
        <w:t>[number]</w:t>
      </w:r>
      <w:r w:rsidRPr="00BB5C3B">
        <w:rPr>
          <w:rStyle w:val="IntenseEmphasis"/>
          <w:i w:val="0"/>
          <w:color w:val="auto"/>
        </w:rPr>
        <w:t xml:space="preserve"> homes in </w:t>
      </w:r>
      <w:r w:rsidRPr="00BB5C3B">
        <w:rPr>
          <w:rStyle w:val="IntenseEmphasis"/>
          <w:i w:val="0"/>
          <w:color w:val="auto"/>
          <w:highlight w:val="yellow"/>
        </w:rPr>
        <w:t>[local area]</w:t>
      </w:r>
      <w:r w:rsidRPr="00BB5C3B">
        <w:rPr>
          <w:rStyle w:val="IntenseEmphasis"/>
          <w:i w:val="0"/>
          <w:color w:val="auto"/>
        </w:rPr>
        <w:t>, is backing the</w:t>
      </w:r>
      <w:bookmarkStart w:id="0" w:name="_GoBack"/>
      <w:bookmarkEnd w:id="0"/>
      <w:r w:rsidRPr="00BB5C3B">
        <w:rPr>
          <w:rStyle w:val="IntenseEmphasis"/>
          <w:i w:val="0"/>
          <w:color w:val="auto"/>
        </w:rPr>
        <w:t xml:space="preserve"> Homes at the Heart campaign, which calls for a once-in-a-generation investment in social housing to help the country recover from coronavirus. This would </w:t>
      </w:r>
      <w:r w:rsidRPr="00BB5C3B">
        <w:rPr>
          <w:bdr w:val="none" w:sz="0" w:space="0" w:color="auto" w:frame="1"/>
        </w:rPr>
        <w:t>help</w:t>
      </w:r>
      <w:r w:rsidRPr="00BB5C3B">
        <w:rPr>
          <w:i/>
          <w:bdr w:val="none" w:sz="0" w:space="0" w:color="auto" w:frame="1"/>
        </w:rPr>
        <w:t xml:space="preserve"> </w:t>
      </w:r>
      <w:r w:rsidRPr="007A7092">
        <w:rPr>
          <w:bdr w:val="none" w:sz="0" w:space="0" w:color="auto" w:frame="1"/>
        </w:rPr>
        <w:t>to</w:t>
      </w:r>
      <w:r w:rsidRPr="00BB5C3B">
        <w:rPr>
          <w:i/>
          <w:bdr w:val="none" w:sz="0" w:space="0" w:color="auto" w:frame="1"/>
        </w:rPr>
        <w:t xml:space="preserve"> </w:t>
      </w:r>
      <w:r w:rsidRPr="00BB5C3B">
        <w:rPr>
          <w:rStyle w:val="IntenseEmphasis"/>
          <w:i w:val="0"/>
          <w:color w:val="auto"/>
        </w:rPr>
        <w:t xml:space="preserve">boost the economy, create jobs, and provide safe and secure homes for those most in need. </w:t>
      </w:r>
    </w:p>
    <w:p w14:paraId="4C26963D" w14:textId="2F0F4533" w:rsidR="00BB5C3B" w:rsidRPr="007A7092" w:rsidRDefault="00BB5C3B" w:rsidP="00BB5C3B">
      <w:pPr>
        <w:rPr>
          <w:b/>
          <w:bCs/>
        </w:rPr>
      </w:pPr>
      <w:r w:rsidRPr="00BB5C3B">
        <w:rPr>
          <w:rStyle w:val="IntenseEmphasis"/>
          <w:i w:val="0"/>
          <w:color w:val="auto"/>
        </w:rPr>
        <w:t xml:space="preserve">The campaign is </w:t>
      </w:r>
      <w:proofErr w:type="spellStart"/>
      <w:r w:rsidRPr="00BB5C3B">
        <w:rPr>
          <w:rStyle w:val="IntenseEmphasis"/>
          <w:i w:val="0"/>
          <w:color w:val="auto"/>
        </w:rPr>
        <w:t>organised</w:t>
      </w:r>
      <w:proofErr w:type="spellEnd"/>
      <w:r w:rsidRPr="00BB5C3B">
        <w:rPr>
          <w:rStyle w:val="IntenseEmphasis"/>
          <w:i w:val="0"/>
          <w:color w:val="auto"/>
        </w:rPr>
        <w:t xml:space="preserve"> by the National Housing Federation,</w:t>
      </w:r>
      <w:r w:rsidRPr="00BB5C3B">
        <w:rPr>
          <w:rStyle w:val="IntenseEmphasis"/>
          <w:color w:val="auto"/>
        </w:rPr>
        <w:t xml:space="preserve"> </w:t>
      </w:r>
      <w:r w:rsidRPr="00BB5C3B">
        <w:rPr>
          <w:bdr w:val="none" w:sz="0" w:space="0" w:color="auto" w:frame="1"/>
        </w:rPr>
        <w:t>the Chartered Institute of Housing, homelessness charity Crisis, the National Federation of ALMOs, and the Association of Retained Council Hous</w:t>
      </w:r>
      <w:r w:rsidR="00201B0E">
        <w:rPr>
          <w:bdr w:val="none" w:sz="0" w:space="0" w:color="auto" w:frame="1"/>
        </w:rPr>
        <w:t>ing. It is also backed by over 5</w:t>
      </w:r>
      <w:r w:rsidRPr="00BB5C3B">
        <w:rPr>
          <w:bdr w:val="none" w:sz="0" w:space="0" w:color="auto" w:frame="1"/>
        </w:rPr>
        <w:t xml:space="preserve">0 supporters, ranging from </w:t>
      </w:r>
      <w:proofErr w:type="spellStart"/>
      <w:r w:rsidRPr="00BB5C3B">
        <w:rPr>
          <w:bdr w:val="none" w:sz="0" w:space="0" w:color="auto" w:frame="1"/>
        </w:rPr>
        <w:t>Carers</w:t>
      </w:r>
      <w:proofErr w:type="spellEnd"/>
      <w:r w:rsidRPr="00BB5C3B">
        <w:rPr>
          <w:bdr w:val="none" w:sz="0" w:space="0" w:color="auto" w:frame="1"/>
        </w:rPr>
        <w:t xml:space="preserve"> UK to </w:t>
      </w:r>
      <w:proofErr w:type="spellStart"/>
      <w:r w:rsidRPr="00BB5C3B">
        <w:rPr>
          <w:bdr w:val="none" w:sz="0" w:space="0" w:color="auto" w:frame="1"/>
        </w:rPr>
        <w:t>Natwest</w:t>
      </w:r>
      <w:proofErr w:type="spellEnd"/>
      <w:r w:rsidRPr="00BB5C3B">
        <w:rPr>
          <w:rStyle w:val="IntenseEmphasis"/>
          <w:color w:val="auto"/>
        </w:rPr>
        <w:t>.</w:t>
      </w:r>
      <w:r w:rsidRPr="00BB5C3B">
        <w:rPr>
          <w:bdr w:val="none" w:sz="0" w:space="0" w:color="auto" w:frame="1"/>
        </w:rPr>
        <w:t xml:space="preserve"> </w:t>
      </w:r>
      <w:r w:rsidR="007A7092">
        <w:rPr>
          <w:b/>
          <w:bCs/>
        </w:rPr>
        <w:br/>
      </w:r>
      <w:r w:rsidR="007A7092">
        <w:rPr>
          <w:b/>
          <w:bCs/>
        </w:rPr>
        <w:br/>
      </w:r>
      <w:r w:rsidRPr="00BB5C3B">
        <w:rPr>
          <w:highlight w:val="yellow"/>
          <w:bdr w:val="none" w:sz="0" w:space="0" w:color="auto" w:frame="1"/>
        </w:rPr>
        <w:t xml:space="preserve">[Include quote from a senior staff member at your housing association, </w:t>
      </w:r>
      <w:r w:rsidRPr="00BB5C3B">
        <w:rPr>
          <w:rStyle w:val="IntenseEmphasis"/>
          <w:i w:val="0"/>
          <w:color w:val="auto"/>
          <w:highlight w:val="yellow"/>
        </w:rPr>
        <w:t>describing the impact investment in social housing will have in your area or talking about the MP visit.]</w:t>
      </w:r>
      <w:r w:rsidR="007A7092">
        <w:rPr>
          <w:rStyle w:val="IntenseEmphasis"/>
          <w:b/>
          <w:bCs/>
          <w:i w:val="0"/>
          <w:iCs w:val="0"/>
          <w:color w:val="auto"/>
        </w:rPr>
        <w:br/>
      </w:r>
      <w:r w:rsidR="007A7092">
        <w:rPr>
          <w:rStyle w:val="IntenseEmphasis"/>
          <w:b/>
          <w:bCs/>
          <w:i w:val="0"/>
          <w:iCs w:val="0"/>
          <w:color w:val="auto"/>
        </w:rPr>
        <w:br/>
      </w:r>
      <w:r w:rsidRPr="00BB5C3B">
        <w:rPr>
          <w:rStyle w:val="IntenseEmphasis"/>
          <w:i w:val="0"/>
          <w:color w:val="auto"/>
        </w:rPr>
        <w:t>Example of a quote from senior staff:</w:t>
      </w:r>
      <w:r w:rsidR="007A7092">
        <w:rPr>
          <w:rStyle w:val="IntenseEmphasis"/>
          <w:b/>
          <w:bCs/>
          <w:i w:val="0"/>
          <w:iCs w:val="0"/>
          <w:color w:val="auto"/>
        </w:rPr>
        <w:br/>
      </w:r>
      <w:r w:rsidR="007A7092">
        <w:rPr>
          <w:rStyle w:val="IntenseEmphasis"/>
          <w:b/>
          <w:bCs/>
          <w:i w:val="0"/>
          <w:iCs w:val="0"/>
          <w:color w:val="auto"/>
        </w:rPr>
        <w:br/>
      </w:r>
      <w:r w:rsidRPr="00BB5C3B">
        <w:rPr>
          <w:rStyle w:val="IntenseEmphasis"/>
          <w:i w:val="0"/>
          <w:color w:val="auto"/>
        </w:rPr>
        <w:t xml:space="preserve">Joanna Brooks, Chief Executive of </w:t>
      </w:r>
      <w:proofErr w:type="spellStart"/>
      <w:r w:rsidRPr="00BB5C3B">
        <w:rPr>
          <w:rStyle w:val="IntenseEmphasis"/>
          <w:i w:val="0"/>
          <w:color w:val="auto"/>
        </w:rPr>
        <w:t>Maplegrove</w:t>
      </w:r>
      <w:proofErr w:type="spellEnd"/>
      <w:r w:rsidRPr="00BB5C3B">
        <w:rPr>
          <w:rStyle w:val="IntenseEmphasis"/>
          <w:i w:val="0"/>
          <w:color w:val="auto"/>
        </w:rPr>
        <w:t xml:space="preserve"> Housing Trust, said: </w:t>
      </w:r>
      <w:r w:rsidR="007A7092">
        <w:rPr>
          <w:rStyle w:val="IntenseEmphasis"/>
          <w:b/>
          <w:bCs/>
          <w:i w:val="0"/>
          <w:iCs w:val="0"/>
          <w:color w:val="auto"/>
        </w:rPr>
        <w:br/>
      </w:r>
      <w:r w:rsidR="007A7092">
        <w:rPr>
          <w:rStyle w:val="IntenseEmphasis"/>
          <w:b/>
          <w:bCs/>
          <w:i w:val="0"/>
          <w:iCs w:val="0"/>
          <w:color w:val="auto"/>
        </w:rPr>
        <w:br/>
      </w:r>
      <w:r w:rsidRPr="00BB5C3B">
        <w:rPr>
          <w:rStyle w:val="IntenseEmphasis"/>
          <w:i w:val="0"/>
          <w:color w:val="auto"/>
        </w:rPr>
        <w:t xml:space="preserve">“I was delighted to welcome Susan Brown MP to </w:t>
      </w:r>
      <w:proofErr w:type="spellStart"/>
      <w:r w:rsidRPr="00BB5C3B">
        <w:rPr>
          <w:rStyle w:val="IntenseEmphasis"/>
          <w:i w:val="0"/>
          <w:color w:val="auto"/>
        </w:rPr>
        <w:t>Maplegrove</w:t>
      </w:r>
      <w:proofErr w:type="spellEnd"/>
      <w:r w:rsidRPr="00BB5C3B">
        <w:rPr>
          <w:rStyle w:val="IntenseEmphasis"/>
          <w:i w:val="0"/>
          <w:color w:val="auto"/>
        </w:rPr>
        <w:t xml:space="preserve"> Housing Trust so that she could meet some of our residents, and see the huge amount of work we do to support both them and the wider community. </w:t>
      </w:r>
      <w:r w:rsidR="007A7092">
        <w:rPr>
          <w:b/>
          <w:bCs/>
        </w:rPr>
        <w:br/>
      </w:r>
      <w:r w:rsidR="007A7092">
        <w:rPr>
          <w:b/>
          <w:bCs/>
        </w:rPr>
        <w:br/>
      </w:r>
      <w:r w:rsidRPr="00BB5C3B">
        <w:rPr>
          <w:rStyle w:val="IntenseEmphasis"/>
          <w:i w:val="0"/>
          <w:color w:val="auto"/>
        </w:rPr>
        <w:t xml:space="preserve">“Investing in new social housing, like the homes we provide, will be a key way to help </w:t>
      </w:r>
      <w:r w:rsidRPr="00BB5C3B">
        <w:rPr>
          <w:rStyle w:val="IntenseEmphasis"/>
          <w:i w:val="0"/>
          <w:color w:val="auto"/>
        </w:rPr>
        <w:lastRenderedPageBreak/>
        <w:t xml:space="preserve">the country recover from the coronavirus crisis. It will help thousands of people – not just in </w:t>
      </w:r>
      <w:proofErr w:type="spellStart"/>
      <w:r w:rsidRPr="00BB5C3B">
        <w:rPr>
          <w:rStyle w:val="IntenseEmphasis"/>
          <w:i w:val="0"/>
          <w:color w:val="auto"/>
        </w:rPr>
        <w:t>Maplegrove</w:t>
      </w:r>
      <w:proofErr w:type="spellEnd"/>
      <w:r w:rsidRPr="00BB5C3B">
        <w:rPr>
          <w:rStyle w:val="IntenseEmphasis"/>
          <w:i w:val="0"/>
          <w:color w:val="auto"/>
        </w:rPr>
        <w:t xml:space="preserve"> but across the country – find somewhere decent they can afford to live. This includes the key workers who have kept the country going, as well as people who are at risk of homelessness. At the same time, it would also help to boost our economy, supporting businesses and creating jobs for local people.</w:t>
      </w:r>
      <w:r w:rsidR="007A7092">
        <w:rPr>
          <w:rStyle w:val="IntenseEmphasis"/>
          <w:i w:val="0"/>
          <w:color w:val="auto"/>
        </w:rPr>
        <w:br/>
      </w:r>
      <w:r w:rsidR="007A7092">
        <w:rPr>
          <w:rStyle w:val="IntenseEmphasis"/>
          <w:i w:val="0"/>
          <w:color w:val="auto"/>
        </w:rPr>
        <w:br/>
      </w:r>
      <w:r w:rsidRPr="00BB5C3B">
        <w:rPr>
          <w:highlight w:val="yellow"/>
          <w:bdr w:val="none" w:sz="0" w:space="0" w:color="auto" w:frame="1"/>
        </w:rPr>
        <w:t>[Include a quote from the MP who visited, if possible. Alternatively, you could include a comment from a resident or staff member]</w:t>
      </w:r>
    </w:p>
    <w:p w14:paraId="66A27F5A" w14:textId="4A8398FF" w:rsidR="00BB5C3B" w:rsidRPr="00BB5C3B" w:rsidRDefault="00BB5C3B" w:rsidP="00BB5C3B">
      <w:pPr>
        <w:rPr>
          <w:bdr w:val="none" w:sz="0" w:space="0" w:color="auto" w:frame="1"/>
        </w:rPr>
      </w:pPr>
    </w:p>
    <w:p w14:paraId="02FC8860" w14:textId="77777777" w:rsidR="00BB5C3B" w:rsidRPr="007A7092" w:rsidRDefault="00BB5C3B" w:rsidP="00BB5C3B">
      <w:pPr>
        <w:jc w:val="center"/>
        <w:rPr>
          <w:rStyle w:val="IntenseEmphasis"/>
          <w:b/>
          <w:bCs/>
          <w:i w:val="0"/>
          <w:iCs w:val="0"/>
          <w:color w:val="auto"/>
        </w:rPr>
      </w:pPr>
      <w:r w:rsidRPr="007A7092">
        <w:rPr>
          <w:rStyle w:val="IntenseEmphasis"/>
          <w:b/>
          <w:i w:val="0"/>
          <w:color w:val="auto"/>
        </w:rPr>
        <w:t>ENDS</w:t>
      </w:r>
    </w:p>
    <w:p w14:paraId="2D0874D6" w14:textId="77777777" w:rsidR="00BB5C3B" w:rsidRPr="00BB5C3B" w:rsidRDefault="00BB5C3B" w:rsidP="00BB5C3B">
      <w:pPr>
        <w:rPr>
          <w:rStyle w:val="IntenseEmphasis"/>
          <w:b/>
          <w:bCs/>
          <w:i w:val="0"/>
          <w:iCs w:val="0"/>
          <w:color w:val="auto"/>
        </w:rPr>
      </w:pPr>
    </w:p>
    <w:p w14:paraId="12BD992C" w14:textId="71F91B19" w:rsidR="007A7092" w:rsidRPr="007A7092" w:rsidRDefault="007A7092" w:rsidP="007A7092">
      <w:pPr>
        <w:pStyle w:val="NHFHeading2"/>
        <w:rPr>
          <w:rStyle w:val="IntenseEmphasis"/>
          <w:i w:val="0"/>
          <w:iCs w:val="0"/>
          <w:color w:val="FFCC00"/>
        </w:rPr>
      </w:pPr>
      <w:r>
        <w:t>Notes for editors:</w:t>
      </w:r>
    </w:p>
    <w:p w14:paraId="48FFC26D" w14:textId="77777777" w:rsidR="00BB5C3B" w:rsidRPr="00BB5C3B" w:rsidRDefault="00BB5C3B" w:rsidP="00BB5C3B">
      <w:pPr>
        <w:rPr>
          <w:rStyle w:val="IntenseEmphasis"/>
          <w:b/>
          <w:bCs/>
          <w:i w:val="0"/>
          <w:iCs w:val="0"/>
          <w:color w:val="auto"/>
        </w:rPr>
      </w:pPr>
    </w:p>
    <w:p w14:paraId="577BC3D5" w14:textId="33356E48" w:rsidR="00BB5C3B" w:rsidRPr="007A7092" w:rsidRDefault="00BB5C3B" w:rsidP="00BB5C3B">
      <w:pPr>
        <w:rPr>
          <w:rStyle w:val="IntenseEmphasis"/>
          <w:b/>
          <w:bCs/>
          <w:i w:val="0"/>
          <w:iCs w:val="0"/>
          <w:color w:val="auto"/>
          <w:highlight w:val="yellow"/>
        </w:rPr>
      </w:pPr>
      <w:r w:rsidRPr="00BB5C3B">
        <w:rPr>
          <w:rStyle w:val="IntenseEmphasis"/>
          <w:i w:val="0"/>
          <w:color w:val="auto"/>
          <w:highlight w:val="yellow"/>
        </w:rPr>
        <w:t xml:space="preserve">Provide contact details for your PR or media team, or whoever in your </w:t>
      </w:r>
      <w:proofErr w:type="spellStart"/>
      <w:r w:rsidRPr="00BB5C3B">
        <w:rPr>
          <w:rStyle w:val="IntenseEmphasis"/>
          <w:i w:val="0"/>
          <w:color w:val="auto"/>
          <w:highlight w:val="yellow"/>
        </w:rPr>
        <w:t>organisation</w:t>
      </w:r>
      <w:proofErr w:type="spellEnd"/>
      <w:r w:rsidRPr="00BB5C3B">
        <w:rPr>
          <w:rStyle w:val="IntenseEmphasis"/>
          <w:i w:val="0"/>
          <w:color w:val="auto"/>
          <w:highlight w:val="yellow"/>
        </w:rPr>
        <w:t xml:space="preserve"> it would be best to contact about this story.</w:t>
      </w:r>
      <w:r w:rsidR="007A7092">
        <w:rPr>
          <w:rStyle w:val="IntenseEmphasis"/>
          <w:b/>
          <w:bCs/>
          <w:i w:val="0"/>
          <w:iCs w:val="0"/>
          <w:color w:val="auto"/>
          <w:highlight w:val="yellow"/>
        </w:rPr>
        <w:br/>
      </w:r>
      <w:r w:rsidR="007A7092">
        <w:rPr>
          <w:rStyle w:val="IntenseEmphasis"/>
          <w:b/>
          <w:bCs/>
          <w:i w:val="0"/>
          <w:iCs w:val="0"/>
          <w:color w:val="auto"/>
          <w:highlight w:val="yellow"/>
        </w:rPr>
        <w:br/>
      </w:r>
      <w:r w:rsidRPr="00BB5C3B">
        <w:rPr>
          <w:rStyle w:val="IntenseEmphasis"/>
          <w:i w:val="0"/>
          <w:color w:val="auto"/>
          <w:highlight w:val="yellow"/>
        </w:rPr>
        <w:t>Give a brief description of your housing association - where it is based, what services you offer and who your residents are.</w:t>
      </w:r>
      <w:r w:rsidRPr="00BB5C3B">
        <w:rPr>
          <w:rStyle w:val="IntenseEmphasis"/>
          <w:i w:val="0"/>
          <w:color w:val="auto"/>
        </w:rPr>
        <w:t xml:space="preserve"> </w:t>
      </w:r>
      <w:r w:rsidR="007A7092">
        <w:rPr>
          <w:rStyle w:val="IntenseEmphasis"/>
          <w:b/>
          <w:bCs/>
          <w:i w:val="0"/>
          <w:iCs w:val="0"/>
          <w:color w:val="auto"/>
        </w:rPr>
        <w:br/>
      </w:r>
      <w:r w:rsidR="007A7092">
        <w:rPr>
          <w:rStyle w:val="IntenseEmphasis"/>
          <w:b/>
          <w:bCs/>
          <w:i w:val="0"/>
          <w:iCs w:val="0"/>
          <w:color w:val="auto"/>
        </w:rPr>
        <w:br/>
      </w:r>
      <w:r w:rsidRPr="00BB5C3B">
        <w:rPr>
          <w:rStyle w:val="IntenseEmphasis"/>
          <w:i w:val="0"/>
          <w:color w:val="auto"/>
        </w:rPr>
        <w:t xml:space="preserve">For more information visit: </w:t>
      </w:r>
      <w:r w:rsidRPr="00BB5C3B">
        <w:rPr>
          <w:rStyle w:val="IntenseEmphasis"/>
          <w:i w:val="0"/>
          <w:color w:val="auto"/>
          <w:highlight w:val="yellow"/>
        </w:rPr>
        <w:t>[put website address here]</w:t>
      </w:r>
    </w:p>
    <w:p w14:paraId="22C385CF" w14:textId="2931D0D3" w:rsidR="001B1D84" w:rsidRDefault="001B1D84" w:rsidP="001B1D84">
      <w:pPr>
        <w:pStyle w:val="NHFHeading3"/>
        <w:rPr>
          <w:rFonts w:ascii="Georgia" w:eastAsiaTheme="majorEastAsia" w:hAnsi="Georgia" w:cstheme="majorBidi"/>
          <w:color w:val="00C494"/>
          <w:spacing w:val="-10"/>
          <w:kern w:val="28"/>
          <w:sz w:val="72"/>
          <w:szCs w:val="56"/>
          <w:lang w:val="en-GB" w:eastAsia="en-US"/>
        </w:rPr>
      </w:pPr>
    </w:p>
    <w:p w14:paraId="259D381B" w14:textId="76C9BB67" w:rsidR="007A7092" w:rsidRDefault="007A7092" w:rsidP="001B1D84">
      <w:pPr>
        <w:pStyle w:val="NHFHeading3"/>
      </w:pPr>
    </w:p>
    <w:p w14:paraId="7B273B36" w14:textId="2B8EF9BC" w:rsidR="0041604D" w:rsidRDefault="0041604D" w:rsidP="00B26324"/>
    <w:p w14:paraId="270F71B2" w14:textId="3A6449D1" w:rsidR="00594BF1" w:rsidRDefault="00594BF1" w:rsidP="00594BF1">
      <w:pPr>
        <w:pStyle w:val="NHFHeading2"/>
      </w:pPr>
      <w:r>
        <w:t xml:space="preserve">Find out more about our campaign </w:t>
      </w:r>
      <w:r w:rsidR="007A7092">
        <w:br/>
      </w:r>
    </w:p>
    <w:p w14:paraId="68703C08" w14:textId="2C96284F" w:rsidR="00594BF1" w:rsidRPr="00594BF1" w:rsidRDefault="00594BF1" w:rsidP="00594BF1">
      <w:pPr>
        <w:pStyle w:val="ListParagraph"/>
        <w:numPr>
          <w:ilvl w:val="0"/>
          <w:numId w:val="23"/>
        </w:numPr>
        <w:rPr>
          <w:color w:val="00C494"/>
        </w:rPr>
      </w:pPr>
      <w:r>
        <w:t xml:space="preserve">Follow </w:t>
      </w:r>
      <w:r w:rsidRPr="00594BF1">
        <w:rPr>
          <w:color w:val="00C494"/>
        </w:rPr>
        <w:t>#HomesAtTheHeart on social media</w:t>
      </w:r>
    </w:p>
    <w:p w14:paraId="3E7B1AB1" w14:textId="1D5CCD8D" w:rsidR="00594BF1" w:rsidRPr="00594BF1" w:rsidRDefault="00594BF1" w:rsidP="00594BF1">
      <w:pPr>
        <w:pStyle w:val="ListParagraph"/>
        <w:numPr>
          <w:ilvl w:val="0"/>
          <w:numId w:val="23"/>
        </w:numPr>
        <w:rPr>
          <w:color w:val="00C494"/>
        </w:rPr>
      </w:pPr>
      <w:r>
        <w:t xml:space="preserve">Visit </w:t>
      </w:r>
      <w:hyperlink r:id="rId7" w:history="1">
        <w:r w:rsidRPr="00594BF1">
          <w:rPr>
            <w:rStyle w:val="Hyperlink"/>
            <w:color w:val="00C494"/>
          </w:rPr>
          <w:t>www.housing.org.uk/HomesAtTheHeart</w:t>
        </w:r>
      </w:hyperlink>
      <w:r w:rsidRPr="00594BF1">
        <w:rPr>
          <w:color w:val="00C494"/>
        </w:rPr>
        <w:t xml:space="preserve"> </w:t>
      </w:r>
    </w:p>
    <w:p w14:paraId="6A7D2076" w14:textId="68204F3C" w:rsidR="00594BF1" w:rsidRPr="00B26324" w:rsidRDefault="00594BF1" w:rsidP="00594BF1">
      <w:pPr>
        <w:pStyle w:val="ListParagraph"/>
        <w:numPr>
          <w:ilvl w:val="0"/>
          <w:numId w:val="23"/>
        </w:numPr>
      </w:pPr>
      <w:r>
        <w:t xml:space="preserve">Contact </w:t>
      </w:r>
      <w:hyperlink r:id="rId8" w:history="1">
        <w:r w:rsidRPr="00594BF1">
          <w:rPr>
            <w:rStyle w:val="Hyperlink"/>
            <w:color w:val="00C494"/>
          </w:rPr>
          <w:t>HomesAtTheHeart@housing.org.uk</w:t>
        </w:r>
      </w:hyperlink>
      <w:r w:rsidRPr="00594BF1">
        <w:rPr>
          <w:color w:val="00C494"/>
        </w:rPr>
        <w:t xml:space="preserve"> </w:t>
      </w:r>
    </w:p>
    <w:sectPr w:rsidR="00594BF1" w:rsidRPr="00B26324" w:rsidSect="000E1F8E">
      <w:headerReference w:type="default" r:id="rId9"/>
      <w:footerReference w:type="even" r:id="rId10"/>
      <w:footerReference w:type="default" r:id="rId11"/>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89E4C" w14:textId="77777777" w:rsidR="0023748A" w:rsidRDefault="0023748A" w:rsidP="003D664C">
      <w:r>
        <w:separator/>
      </w:r>
    </w:p>
    <w:p w14:paraId="68CD90CA" w14:textId="77777777" w:rsidR="0023748A" w:rsidRDefault="0023748A" w:rsidP="003D664C"/>
  </w:endnote>
  <w:endnote w:type="continuationSeparator" w:id="0">
    <w:p w14:paraId="6045CA64" w14:textId="77777777" w:rsidR="0023748A" w:rsidRDefault="0023748A" w:rsidP="003D664C">
      <w:r>
        <w:continuationSeparator/>
      </w:r>
    </w:p>
    <w:p w14:paraId="7072425B" w14:textId="77777777" w:rsidR="0023748A" w:rsidRDefault="0023748A" w:rsidP="003D6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98685978"/>
      <w:docPartObj>
        <w:docPartGallery w:val="Page Numbers (Bottom of Page)"/>
        <w:docPartUnique/>
      </w:docPartObj>
    </w:sdtPr>
    <w:sdtEndPr>
      <w:rPr>
        <w:rStyle w:val="PageNumber"/>
      </w:rPr>
    </w:sdtEndPr>
    <w:sdtContent>
      <w:p w14:paraId="060FB622" w14:textId="77777777" w:rsidR="00F9396E" w:rsidRDefault="00F9396E" w:rsidP="002B095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24075150"/>
      <w:docPartObj>
        <w:docPartGallery w:val="Page Numbers (Bottom of Page)"/>
        <w:docPartUnique/>
      </w:docPartObj>
    </w:sdtPr>
    <w:sdtEndPr>
      <w:rPr>
        <w:rStyle w:val="PageNumber"/>
      </w:rPr>
    </w:sdtEndPr>
    <w:sdtContent>
      <w:p w14:paraId="23CAF0CC" w14:textId="59585E34" w:rsidR="002C6F0F" w:rsidRDefault="002C6F0F" w:rsidP="00F9396E">
        <w:pPr>
          <w:pStyle w:val="Footer"/>
          <w:framePr w:wrap="none" w:vAnchor="text" w:hAnchor="margin"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848FA9" w14:textId="77777777" w:rsidR="002C6F0F" w:rsidRDefault="002C6F0F" w:rsidP="002C6F0F">
    <w:pPr>
      <w:pStyle w:val="Footer"/>
      <w:ind w:firstLine="360"/>
    </w:pPr>
  </w:p>
  <w:p w14:paraId="67882028" w14:textId="77777777" w:rsidR="000C36D4" w:rsidRDefault="000C36D4" w:rsidP="003D664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FBE17" w14:textId="1F968C51" w:rsidR="000E1F8E" w:rsidRDefault="003C6542" w:rsidP="00F9396E">
    <w:pPr>
      <w:pStyle w:val="Footer"/>
    </w:pPr>
    <w:r>
      <w:rPr>
        <w:noProof/>
        <w:lang w:eastAsia="en-GB"/>
      </w:rPr>
      <w:drawing>
        <wp:anchor distT="0" distB="0" distL="114300" distR="114300" simplePos="0" relativeHeight="251659264" behindDoc="0" locked="0" layoutInCell="1" allowOverlap="1" wp14:anchorId="30734C0C" wp14:editId="466C0D59">
          <wp:simplePos x="0" y="0"/>
          <wp:positionH relativeFrom="column">
            <wp:posOffset>3295650</wp:posOffset>
          </wp:positionH>
          <wp:positionV relativeFrom="paragraph">
            <wp:posOffset>-88900</wp:posOffset>
          </wp:positionV>
          <wp:extent cx="1200150" cy="1200150"/>
          <wp:effectExtent l="0" t="0" r="0" b="0"/>
          <wp:wrapNone/>
          <wp:docPr id="1" name="Picture 1" descr="C:\Users\Laptop\AppData\Local\Microsoft\Windows\INetCache\Content.Word\HATH-icon-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aptop\AppData\Local\Microsoft\Windows\INetCache\Content.Word\HATH-icon-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1F8E">
      <w:rPr>
        <w:noProof/>
        <w:lang w:eastAsia="en-GB"/>
      </w:rPr>
      <w:drawing>
        <wp:anchor distT="0" distB="0" distL="114300" distR="114300" simplePos="0" relativeHeight="251658240" behindDoc="0" locked="0" layoutInCell="1" allowOverlap="1" wp14:anchorId="06871C6B" wp14:editId="6FC0CFC4">
          <wp:simplePos x="0" y="0"/>
          <wp:positionH relativeFrom="column">
            <wp:posOffset>4279900</wp:posOffset>
          </wp:positionH>
          <wp:positionV relativeFrom="page">
            <wp:posOffset>9283700</wp:posOffset>
          </wp:positionV>
          <wp:extent cx="1655445" cy="10820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HF_Logo_Blue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55445" cy="1082040"/>
                  </a:xfrm>
                  <a:prstGeom prst="rect">
                    <a:avLst/>
                  </a:prstGeom>
                </pic:spPr>
              </pic:pic>
            </a:graphicData>
          </a:graphic>
          <wp14:sizeRelH relativeFrom="page">
            <wp14:pctWidth>0</wp14:pctWidth>
          </wp14:sizeRelH>
          <wp14:sizeRelV relativeFrom="page">
            <wp14:pctHeight>0</wp14:pctHeight>
          </wp14:sizeRelV>
        </wp:anchor>
      </w:drawing>
    </w:r>
  </w:p>
  <w:p w14:paraId="132C6C93" w14:textId="7207EA93" w:rsidR="00F9396E" w:rsidRDefault="00F9396E" w:rsidP="00F9396E">
    <w:pPr>
      <w:pStyle w:val="Footer"/>
    </w:pPr>
    <w:r>
      <w:t>Registered office: Lion Court, 25 Proct</w:t>
    </w:r>
    <w:r w:rsidR="00E07674">
      <w:t>e</w:t>
    </w:r>
    <w:r>
      <w:t xml:space="preserve">r St, Holborn, London WC1V 6NY                                                                         </w:t>
    </w:r>
  </w:p>
  <w:p w14:paraId="2A4DEC51" w14:textId="1AC408E7" w:rsidR="00F9396E" w:rsidRDefault="00F9396E">
    <w:pPr>
      <w:pStyle w:val="Footer"/>
    </w:pPr>
    <w:r>
      <w:t xml:space="preserve">020 7067 1126 | housing.org.uk | National Housing Federation Limited, </w:t>
    </w:r>
  </w:p>
  <w:p w14:paraId="0A6F99A6" w14:textId="77777777" w:rsidR="00F9396E" w:rsidRDefault="00F9396E">
    <w:pPr>
      <w:pStyle w:val="Footer"/>
    </w:pPr>
    <w:r>
      <w:t xml:space="preserve">trading as National Housing Federation. A company with limited liability. </w:t>
    </w:r>
  </w:p>
  <w:sdt>
    <w:sdtPr>
      <w:rPr>
        <w:rStyle w:val="PageNumber"/>
        <w:color w:val="00C494"/>
      </w:rPr>
      <w:id w:val="-2043044036"/>
      <w:docPartObj>
        <w:docPartGallery w:val="Page Numbers (Bottom of Page)"/>
        <w:docPartUnique/>
      </w:docPartObj>
    </w:sdtPr>
    <w:sdtEndPr>
      <w:rPr>
        <w:rStyle w:val="PageNumber"/>
      </w:rPr>
    </w:sdtEndPr>
    <w:sdtContent>
      <w:p w14:paraId="76662DF3" w14:textId="4B7528E1" w:rsidR="00F9396E" w:rsidRPr="005755F6" w:rsidRDefault="00F9396E" w:rsidP="000E1F8E">
        <w:pPr>
          <w:pStyle w:val="Footer"/>
          <w:framePr w:w="1177" w:wrap="none" w:vAnchor="text" w:hAnchor="page" w:x="1441" w:y="342"/>
          <w:rPr>
            <w:rStyle w:val="PageNumber"/>
            <w:color w:val="00C494"/>
          </w:rPr>
        </w:pPr>
        <w:r w:rsidRPr="005755F6">
          <w:rPr>
            <w:rStyle w:val="PageNumber"/>
            <w:color w:val="00C494"/>
          </w:rPr>
          <w:t xml:space="preserve">Page </w:t>
        </w:r>
        <w:r w:rsidRPr="005755F6">
          <w:rPr>
            <w:rStyle w:val="PageNumber"/>
            <w:color w:val="00C494"/>
          </w:rPr>
          <w:fldChar w:fldCharType="begin"/>
        </w:r>
        <w:r w:rsidRPr="005755F6">
          <w:rPr>
            <w:rStyle w:val="PageNumber"/>
            <w:color w:val="00C494"/>
          </w:rPr>
          <w:instrText xml:space="preserve"> PAGE </w:instrText>
        </w:r>
        <w:r w:rsidRPr="005755F6">
          <w:rPr>
            <w:rStyle w:val="PageNumber"/>
            <w:color w:val="00C494"/>
          </w:rPr>
          <w:fldChar w:fldCharType="separate"/>
        </w:r>
        <w:r w:rsidR="00201B0E">
          <w:rPr>
            <w:rStyle w:val="PageNumber"/>
            <w:noProof/>
            <w:color w:val="00C494"/>
          </w:rPr>
          <w:t>2</w:t>
        </w:r>
        <w:r w:rsidRPr="005755F6">
          <w:rPr>
            <w:rStyle w:val="PageNumber"/>
            <w:color w:val="00C494"/>
          </w:rPr>
          <w:fldChar w:fldCharType="end"/>
        </w:r>
      </w:p>
    </w:sdtContent>
  </w:sdt>
  <w:p w14:paraId="48FDA968" w14:textId="77777777" w:rsidR="002C6F0F" w:rsidRDefault="00F9396E" w:rsidP="00F9396E">
    <w:pPr>
      <w:pStyle w:val="Footer"/>
    </w:pPr>
    <w:r>
      <w:t>Registered in England No. 302132</w:t>
    </w:r>
  </w:p>
  <w:p w14:paraId="4658C470" w14:textId="42D0CDF9" w:rsidR="000E1F8E" w:rsidRDefault="000E1F8E" w:rsidP="00F9396E">
    <w:pPr>
      <w:pStyle w:val="Footer"/>
    </w:pPr>
  </w:p>
  <w:p w14:paraId="5674C55E" w14:textId="77777777" w:rsidR="000E1F8E" w:rsidRDefault="000E1F8E" w:rsidP="00F9396E">
    <w:pPr>
      <w:pStyle w:val="Footer"/>
    </w:pPr>
  </w:p>
  <w:p w14:paraId="58C48854" w14:textId="77777777" w:rsidR="000C36D4" w:rsidRDefault="000C36D4" w:rsidP="003D664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49E8B" w14:textId="77777777" w:rsidR="0023748A" w:rsidRDefault="0023748A" w:rsidP="003D664C">
      <w:r>
        <w:separator/>
      </w:r>
    </w:p>
    <w:p w14:paraId="7DA30B57" w14:textId="77777777" w:rsidR="0023748A" w:rsidRDefault="0023748A" w:rsidP="003D664C"/>
  </w:footnote>
  <w:footnote w:type="continuationSeparator" w:id="0">
    <w:p w14:paraId="0A0B5FAC" w14:textId="77777777" w:rsidR="0023748A" w:rsidRDefault="0023748A" w:rsidP="003D664C">
      <w:r>
        <w:continuationSeparator/>
      </w:r>
    </w:p>
    <w:p w14:paraId="7161F8C3" w14:textId="77777777" w:rsidR="0023748A" w:rsidRDefault="0023748A" w:rsidP="003D664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27C14" w14:textId="68F678EF" w:rsidR="00594BF1" w:rsidRPr="00594BF1" w:rsidRDefault="00594BF1" w:rsidP="00594BF1">
    <w:pPr>
      <w:pStyle w:val="Header"/>
      <w:jc w:val="right"/>
      <w:rPr>
        <w:color w:val="00C494"/>
        <w:lang w:val="en-US"/>
      </w:rPr>
    </w:pPr>
    <w:r w:rsidRPr="00594BF1">
      <w:rPr>
        <w:color w:val="00C494"/>
        <w:lang w:val="en-US"/>
      </w:rPr>
      <w:t>#HomesAtTheHeart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10E51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95AA8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D464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22DF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44AF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422C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C7F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125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5E3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3EBC3C"/>
    <w:lvl w:ilvl="0">
      <w:start w:val="1"/>
      <w:numFmt w:val="bullet"/>
      <w:pStyle w:val="ListBullet"/>
      <w:lvlText w:val=""/>
      <w:lvlJc w:val="left"/>
      <w:pPr>
        <w:ind w:left="720" w:hanging="380"/>
      </w:pPr>
      <w:rPr>
        <w:rFonts w:ascii="Symbol" w:hAnsi="Symbol" w:hint="default"/>
      </w:rPr>
    </w:lvl>
  </w:abstractNum>
  <w:abstractNum w:abstractNumId="10" w15:restartNumberingAfterBreak="0">
    <w:nsid w:val="002E0624"/>
    <w:multiLevelType w:val="hybridMultilevel"/>
    <w:tmpl w:val="B16627CE"/>
    <w:lvl w:ilvl="0" w:tplc="A66645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DC0FE0"/>
    <w:multiLevelType w:val="multilevel"/>
    <w:tmpl w:val="75DAC0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2D2819A1"/>
    <w:multiLevelType w:val="multilevel"/>
    <w:tmpl w:val="FB72F988"/>
    <w:lvl w:ilvl="0">
      <w:start w:val="1"/>
      <w:numFmt w:val="bullet"/>
      <w:lvlText w:val="●"/>
      <w:lvlJc w:val="left"/>
      <w:pPr>
        <w:ind w:left="36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33114524"/>
    <w:multiLevelType w:val="multilevel"/>
    <w:tmpl w:val="726062A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4" w15:restartNumberingAfterBreak="0">
    <w:nsid w:val="394F38D3"/>
    <w:multiLevelType w:val="hybridMultilevel"/>
    <w:tmpl w:val="0720C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A24CF3"/>
    <w:multiLevelType w:val="multilevel"/>
    <w:tmpl w:val="7368D0A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6" w15:restartNumberingAfterBreak="0">
    <w:nsid w:val="44972325"/>
    <w:multiLevelType w:val="multilevel"/>
    <w:tmpl w:val="E6EC77A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49F6140C"/>
    <w:multiLevelType w:val="multilevel"/>
    <w:tmpl w:val="82D45FD8"/>
    <w:lvl w:ilvl="0">
      <w:start w:val="1"/>
      <w:numFmt w:val="bullet"/>
      <w:lvlText w:val="●"/>
      <w:lvlJc w:val="left"/>
      <w:pPr>
        <w:ind w:left="36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4B8D173F"/>
    <w:multiLevelType w:val="multilevel"/>
    <w:tmpl w:val="1DA0035C"/>
    <w:lvl w:ilvl="0">
      <w:start w:val="1"/>
      <w:numFmt w:val="bullet"/>
      <w:lvlText w:val="●"/>
      <w:lvlJc w:val="left"/>
      <w:pPr>
        <w:ind w:left="36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51B72B3D"/>
    <w:multiLevelType w:val="hybridMultilevel"/>
    <w:tmpl w:val="B16627CE"/>
    <w:lvl w:ilvl="0" w:tplc="A66645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C22BEA"/>
    <w:multiLevelType w:val="hybridMultilevel"/>
    <w:tmpl w:val="5CF0D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217E1A"/>
    <w:multiLevelType w:val="hybridMultilevel"/>
    <w:tmpl w:val="9502159C"/>
    <w:lvl w:ilvl="0" w:tplc="7C7294AC">
      <w:start w:val="1"/>
      <w:numFmt w:val="bullet"/>
      <w:lvlText w:val=""/>
      <w:lvlJc w:val="left"/>
      <w:pPr>
        <w:ind w:left="720" w:hanging="360"/>
      </w:pPr>
      <w:rPr>
        <w:rFonts w:ascii="Symbol" w:hAnsi="Symbol" w:hint="default"/>
        <w:color w:val="00C49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FA3106"/>
    <w:multiLevelType w:val="hybridMultilevel"/>
    <w:tmpl w:val="243EC28C"/>
    <w:lvl w:ilvl="0" w:tplc="C70490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0"/>
  </w:num>
  <w:num w:numId="12">
    <w:abstractNumId w:val="14"/>
  </w:num>
  <w:num w:numId="13">
    <w:abstractNumId w:val="22"/>
  </w:num>
  <w:num w:numId="14">
    <w:abstractNumId w:val="10"/>
  </w:num>
  <w:num w:numId="15">
    <w:abstractNumId w:val="19"/>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8"/>
  </w:num>
  <w:num w:numId="20">
    <w:abstractNumId w:val="11"/>
  </w:num>
  <w:num w:numId="21">
    <w:abstractNumId w:val="12"/>
  </w:num>
  <w:num w:numId="22">
    <w:abstractNumId w:val="1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324"/>
    <w:rsid w:val="000A38EC"/>
    <w:rsid w:val="000B5A08"/>
    <w:rsid w:val="000C36D4"/>
    <w:rsid w:val="000E1F8E"/>
    <w:rsid w:val="001B1D84"/>
    <w:rsid w:val="00201B0E"/>
    <w:rsid w:val="00210C36"/>
    <w:rsid w:val="0023748A"/>
    <w:rsid w:val="00283001"/>
    <w:rsid w:val="002B2D7A"/>
    <w:rsid w:val="002C6F0F"/>
    <w:rsid w:val="003C6542"/>
    <w:rsid w:val="003D664C"/>
    <w:rsid w:val="003F0B62"/>
    <w:rsid w:val="004114A6"/>
    <w:rsid w:val="0041604D"/>
    <w:rsid w:val="004855A7"/>
    <w:rsid w:val="005755F6"/>
    <w:rsid w:val="00594BF1"/>
    <w:rsid w:val="006C73CE"/>
    <w:rsid w:val="006E2FA6"/>
    <w:rsid w:val="006F0480"/>
    <w:rsid w:val="006F2BBE"/>
    <w:rsid w:val="0072195F"/>
    <w:rsid w:val="007552DF"/>
    <w:rsid w:val="007A7092"/>
    <w:rsid w:val="007D1ED4"/>
    <w:rsid w:val="007F0298"/>
    <w:rsid w:val="00817F6E"/>
    <w:rsid w:val="008404E9"/>
    <w:rsid w:val="00845BCC"/>
    <w:rsid w:val="00847D92"/>
    <w:rsid w:val="009A6F1B"/>
    <w:rsid w:val="009E0C69"/>
    <w:rsid w:val="00A65729"/>
    <w:rsid w:val="00B07D57"/>
    <w:rsid w:val="00B26324"/>
    <w:rsid w:val="00BB5C3B"/>
    <w:rsid w:val="00C140AD"/>
    <w:rsid w:val="00CF6A8A"/>
    <w:rsid w:val="00D2197C"/>
    <w:rsid w:val="00D97784"/>
    <w:rsid w:val="00DA20A8"/>
    <w:rsid w:val="00DF1DCB"/>
    <w:rsid w:val="00E07674"/>
    <w:rsid w:val="00E122E6"/>
    <w:rsid w:val="00EE61B2"/>
    <w:rsid w:val="00F23753"/>
    <w:rsid w:val="00F9396E"/>
    <w:rsid w:val="00FB0089"/>
    <w:rsid w:val="00FD21EF"/>
    <w:rsid w:val="00FF0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D2CA0E"/>
  <w15:chartTrackingRefBased/>
  <w15:docId w15:val="{9C27B0C0-83BD-4C42-9CEA-9A4F4DB3C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HF"/>
    <w:qFormat/>
    <w:rsid w:val="00B26324"/>
    <w:pPr>
      <w:spacing w:after="160" w:line="256" w:lineRule="auto"/>
    </w:pPr>
    <w:rPr>
      <w:rFonts w:ascii="Arial" w:eastAsia="Arial" w:hAnsi="Arial" w:cs="Arial"/>
      <w:lang w:val="en" w:eastAsia="en-GB"/>
    </w:rPr>
  </w:style>
  <w:style w:type="paragraph" w:styleId="Heading1">
    <w:name w:val="heading 1"/>
    <w:basedOn w:val="Normal"/>
    <w:next w:val="Normal"/>
    <w:link w:val="Heading1Char"/>
    <w:qFormat/>
    <w:rsid w:val="00817F6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817F6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FTitle">
    <w:name w:val="NHF Title"/>
    <w:autoRedefine/>
    <w:qFormat/>
    <w:rsid w:val="0041604D"/>
    <w:pPr>
      <w:spacing w:after="120"/>
    </w:pPr>
    <w:rPr>
      <w:rFonts w:ascii="Georgia" w:eastAsiaTheme="majorEastAsia" w:hAnsi="Georgia" w:cstheme="majorBidi"/>
      <w:b/>
      <w:color w:val="00C494"/>
      <w:spacing w:val="-10"/>
      <w:kern w:val="28"/>
      <w:sz w:val="72"/>
      <w:szCs w:val="56"/>
    </w:rPr>
  </w:style>
  <w:style w:type="paragraph" w:customStyle="1" w:styleId="NHFHeading1">
    <w:name w:val="NHF Heading 1"/>
    <w:qFormat/>
    <w:rsid w:val="004114A6"/>
    <w:pPr>
      <w:spacing w:before="240" w:after="240"/>
    </w:pPr>
    <w:rPr>
      <w:rFonts w:ascii="Arial" w:hAnsi="Arial"/>
      <w:b/>
      <w:color w:val="2F2F2D"/>
      <w:sz w:val="40"/>
    </w:rPr>
  </w:style>
  <w:style w:type="paragraph" w:customStyle="1" w:styleId="NHFHeading2">
    <w:name w:val="NHF Heading 2"/>
    <w:basedOn w:val="NHFHeading3"/>
    <w:qFormat/>
    <w:rsid w:val="0041604D"/>
    <w:rPr>
      <w:color w:val="00C494"/>
      <w:sz w:val="36"/>
    </w:rPr>
  </w:style>
  <w:style w:type="paragraph" w:customStyle="1" w:styleId="NHFHeading3">
    <w:name w:val="NHF Heading 3"/>
    <w:basedOn w:val="Normal"/>
    <w:qFormat/>
    <w:rsid w:val="0041604D"/>
    <w:pPr>
      <w:spacing w:before="120" w:after="120" w:line="240" w:lineRule="auto"/>
    </w:pPr>
    <w:rPr>
      <w:b/>
      <w:color w:val="2F2F2C" w:themeColor="text1"/>
      <w:sz w:val="28"/>
    </w:rPr>
  </w:style>
  <w:style w:type="paragraph" w:styleId="NormalWeb">
    <w:name w:val="Normal (Web)"/>
    <w:basedOn w:val="Normal"/>
    <w:uiPriority w:val="99"/>
    <w:semiHidden/>
    <w:unhideWhenUsed/>
    <w:rsid w:val="00FD21E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qFormat/>
    <w:rsid w:val="002C6F0F"/>
    <w:rPr>
      <w:rFonts w:ascii="Arial" w:hAnsi="Arial"/>
      <w:b w:val="0"/>
      <w:i w:val="0"/>
      <w:color w:val="0060AF"/>
      <w:sz w:val="24"/>
      <w:u w:val="single"/>
    </w:rPr>
  </w:style>
  <w:style w:type="paragraph" w:styleId="ListBullet">
    <w:name w:val="List Bullet"/>
    <w:basedOn w:val="Normal"/>
    <w:uiPriority w:val="99"/>
    <w:unhideWhenUsed/>
    <w:qFormat/>
    <w:rsid w:val="00EE61B2"/>
    <w:pPr>
      <w:numPr>
        <w:numId w:val="10"/>
      </w:numPr>
      <w:spacing w:before="360" w:after="360"/>
      <w:contextualSpacing/>
    </w:pPr>
  </w:style>
  <w:style w:type="paragraph" w:styleId="Footer">
    <w:name w:val="footer"/>
    <w:link w:val="FooterChar"/>
    <w:uiPriority w:val="99"/>
    <w:unhideWhenUsed/>
    <w:qFormat/>
    <w:rsid w:val="00F9396E"/>
    <w:pPr>
      <w:tabs>
        <w:tab w:val="center" w:pos="4513"/>
        <w:tab w:val="right" w:pos="9026"/>
      </w:tabs>
    </w:pPr>
    <w:rPr>
      <w:rFonts w:ascii="Arial" w:hAnsi="Arial"/>
      <w:color w:val="2F2F2D"/>
      <w:sz w:val="13"/>
    </w:rPr>
  </w:style>
  <w:style w:type="character" w:customStyle="1" w:styleId="FooterChar">
    <w:name w:val="Footer Char"/>
    <w:basedOn w:val="DefaultParagraphFont"/>
    <w:link w:val="Footer"/>
    <w:uiPriority w:val="99"/>
    <w:rsid w:val="00F9396E"/>
    <w:rPr>
      <w:rFonts w:ascii="Arial" w:hAnsi="Arial"/>
      <w:color w:val="2F2F2D"/>
      <w:sz w:val="13"/>
    </w:rPr>
  </w:style>
  <w:style w:type="character" w:styleId="PageNumber">
    <w:name w:val="page number"/>
    <w:basedOn w:val="DefaultParagraphFont"/>
    <w:uiPriority w:val="99"/>
    <w:semiHidden/>
    <w:unhideWhenUsed/>
    <w:rsid w:val="002C6F0F"/>
  </w:style>
  <w:style w:type="paragraph" w:styleId="Header">
    <w:name w:val="header"/>
    <w:basedOn w:val="Normal"/>
    <w:link w:val="HeaderChar"/>
    <w:uiPriority w:val="99"/>
    <w:unhideWhenUsed/>
    <w:rsid w:val="00F9396E"/>
    <w:pPr>
      <w:tabs>
        <w:tab w:val="center" w:pos="4513"/>
        <w:tab w:val="right" w:pos="9026"/>
      </w:tabs>
      <w:spacing w:line="240" w:lineRule="auto"/>
    </w:pPr>
  </w:style>
  <w:style w:type="character" w:customStyle="1" w:styleId="HeaderChar">
    <w:name w:val="Header Char"/>
    <w:basedOn w:val="DefaultParagraphFont"/>
    <w:link w:val="Header"/>
    <w:uiPriority w:val="99"/>
    <w:rsid w:val="00F9396E"/>
    <w:rPr>
      <w:rFonts w:ascii="Arial" w:hAnsi="Arial"/>
      <w:color w:val="2F2F2D"/>
    </w:rPr>
  </w:style>
  <w:style w:type="paragraph" w:styleId="NoSpacing">
    <w:name w:val="No Spacing"/>
    <w:uiPriority w:val="1"/>
    <w:rsid w:val="00817F6E"/>
    <w:rPr>
      <w:rFonts w:ascii="Arial" w:hAnsi="Arial"/>
      <w:color w:val="2F2F2D"/>
    </w:rPr>
  </w:style>
  <w:style w:type="character" w:customStyle="1" w:styleId="Heading1Char">
    <w:name w:val="Heading 1 Char"/>
    <w:basedOn w:val="DefaultParagraphFont"/>
    <w:link w:val="Heading1"/>
    <w:rsid w:val="00817F6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817F6E"/>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rsid w:val="00817F6E"/>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F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817F6E"/>
    <w:pPr>
      <w:numPr>
        <w:ilvl w:val="1"/>
      </w:numPr>
    </w:pPr>
    <w:rPr>
      <w:rFonts w:asciiTheme="minorHAnsi" w:eastAsiaTheme="minorEastAsia" w:hAnsiTheme="minorHAnsi"/>
      <w:color w:val="7B7B73" w:themeColor="text1" w:themeTint="A5"/>
      <w:spacing w:val="15"/>
      <w:sz w:val="22"/>
      <w:szCs w:val="22"/>
    </w:rPr>
  </w:style>
  <w:style w:type="character" w:customStyle="1" w:styleId="SubtitleChar">
    <w:name w:val="Subtitle Char"/>
    <w:basedOn w:val="DefaultParagraphFont"/>
    <w:link w:val="Subtitle"/>
    <w:uiPriority w:val="11"/>
    <w:rsid w:val="00817F6E"/>
    <w:rPr>
      <w:rFonts w:eastAsiaTheme="minorEastAsia"/>
      <w:color w:val="7B7B73" w:themeColor="text1" w:themeTint="A5"/>
      <w:spacing w:val="15"/>
      <w:sz w:val="22"/>
      <w:szCs w:val="22"/>
    </w:rPr>
  </w:style>
  <w:style w:type="character" w:styleId="SubtleEmphasis">
    <w:name w:val="Subtle Emphasis"/>
    <w:basedOn w:val="DefaultParagraphFont"/>
    <w:uiPriority w:val="19"/>
    <w:rsid w:val="00817F6E"/>
    <w:rPr>
      <w:i/>
      <w:iCs/>
      <w:color w:val="65655E" w:themeColor="text1" w:themeTint="BF"/>
    </w:rPr>
  </w:style>
  <w:style w:type="character" w:styleId="Emphasis">
    <w:name w:val="Emphasis"/>
    <w:basedOn w:val="DefaultParagraphFont"/>
    <w:uiPriority w:val="20"/>
    <w:rsid w:val="00817F6E"/>
    <w:rPr>
      <w:i/>
      <w:iCs/>
    </w:rPr>
  </w:style>
  <w:style w:type="character" w:styleId="IntenseEmphasis">
    <w:name w:val="Intense Emphasis"/>
    <w:basedOn w:val="DefaultParagraphFont"/>
    <w:uiPriority w:val="21"/>
    <w:rsid w:val="00817F6E"/>
    <w:rPr>
      <w:i/>
      <w:iCs/>
      <w:color w:val="4472C4" w:themeColor="accent1"/>
    </w:rPr>
  </w:style>
  <w:style w:type="character" w:styleId="Strong">
    <w:name w:val="Strong"/>
    <w:basedOn w:val="DefaultParagraphFont"/>
    <w:uiPriority w:val="22"/>
    <w:rsid w:val="00817F6E"/>
    <w:rPr>
      <w:b/>
      <w:bCs/>
    </w:rPr>
  </w:style>
  <w:style w:type="paragraph" w:styleId="Quote">
    <w:name w:val="Quote"/>
    <w:basedOn w:val="Normal"/>
    <w:next w:val="Normal"/>
    <w:link w:val="QuoteChar"/>
    <w:uiPriority w:val="29"/>
    <w:rsid w:val="00817F6E"/>
    <w:pPr>
      <w:spacing w:before="200"/>
      <w:ind w:left="864" w:right="864"/>
      <w:jc w:val="center"/>
    </w:pPr>
    <w:rPr>
      <w:i/>
      <w:iCs/>
      <w:color w:val="65655E" w:themeColor="text1" w:themeTint="BF"/>
    </w:rPr>
  </w:style>
  <w:style w:type="character" w:customStyle="1" w:styleId="QuoteChar">
    <w:name w:val="Quote Char"/>
    <w:basedOn w:val="DefaultParagraphFont"/>
    <w:link w:val="Quote"/>
    <w:uiPriority w:val="29"/>
    <w:rsid w:val="00817F6E"/>
    <w:rPr>
      <w:rFonts w:ascii="Arial" w:hAnsi="Arial"/>
      <w:i/>
      <w:iCs/>
      <w:color w:val="65655E" w:themeColor="text1" w:themeTint="BF"/>
    </w:rPr>
  </w:style>
  <w:style w:type="paragraph" w:styleId="IntenseQuote">
    <w:name w:val="Intense Quote"/>
    <w:basedOn w:val="Normal"/>
    <w:next w:val="Normal"/>
    <w:link w:val="IntenseQuoteChar"/>
    <w:uiPriority w:val="30"/>
    <w:rsid w:val="00817F6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17F6E"/>
    <w:rPr>
      <w:rFonts w:ascii="Arial" w:hAnsi="Arial"/>
      <w:i/>
      <w:iCs/>
      <w:color w:val="4472C4" w:themeColor="accent1"/>
    </w:rPr>
  </w:style>
  <w:style w:type="character" w:styleId="SubtleReference">
    <w:name w:val="Subtle Reference"/>
    <w:basedOn w:val="DefaultParagraphFont"/>
    <w:uiPriority w:val="31"/>
    <w:rsid w:val="00817F6E"/>
    <w:rPr>
      <w:smallCaps/>
      <w:color w:val="7B7B73" w:themeColor="text1" w:themeTint="A5"/>
    </w:rPr>
  </w:style>
  <w:style w:type="character" w:styleId="BookTitle">
    <w:name w:val="Book Title"/>
    <w:basedOn w:val="DefaultParagraphFont"/>
    <w:uiPriority w:val="33"/>
    <w:rsid w:val="00817F6E"/>
    <w:rPr>
      <w:b/>
      <w:bCs/>
      <w:i/>
      <w:iCs/>
      <w:spacing w:val="5"/>
    </w:rPr>
  </w:style>
  <w:style w:type="paragraph" w:styleId="ListParagraph">
    <w:name w:val="List Paragraph"/>
    <w:basedOn w:val="Normal"/>
    <w:uiPriority w:val="34"/>
    <w:rsid w:val="00817F6E"/>
    <w:pPr>
      <w:ind w:left="720"/>
      <w:contextualSpacing/>
    </w:pPr>
  </w:style>
  <w:style w:type="character" w:styleId="IntenseReference">
    <w:name w:val="Intense Reference"/>
    <w:basedOn w:val="DefaultParagraphFont"/>
    <w:uiPriority w:val="32"/>
    <w:rsid w:val="00283001"/>
    <w:rPr>
      <w:b/>
      <w:bCs/>
      <w:smallCaps/>
      <w:color w:val="4472C4" w:themeColor="accent1"/>
      <w:spacing w:val="5"/>
    </w:rPr>
  </w:style>
  <w:style w:type="character" w:styleId="CommentReference">
    <w:name w:val="annotation reference"/>
    <w:basedOn w:val="DefaultParagraphFont"/>
    <w:uiPriority w:val="99"/>
    <w:semiHidden/>
    <w:unhideWhenUsed/>
    <w:rsid w:val="00B26324"/>
    <w:rPr>
      <w:sz w:val="16"/>
      <w:szCs w:val="16"/>
    </w:rPr>
  </w:style>
  <w:style w:type="paragraph" w:styleId="BalloonText">
    <w:name w:val="Balloon Text"/>
    <w:basedOn w:val="Normal"/>
    <w:link w:val="BalloonTextChar"/>
    <w:uiPriority w:val="99"/>
    <w:semiHidden/>
    <w:unhideWhenUsed/>
    <w:rsid w:val="00B26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324"/>
    <w:rPr>
      <w:rFonts w:ascii="Segoe UI" w:eastAsia="Arial" w:hAnsi="Segoe UI" w:cs="Segoe UI"/>
      <w:sz w:val="18"/>
      <w:szCs w:val="18"/>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618847">
      <w:bodyDiv w:val="1"/>
      <w:marLeft w:val="0"/>
      <w:marRight w:val="0"/>
      <w:marTop w:val="0"/>
      <w:marBottom w:val="0"/>
      <w:divBdr>
        <w:top w:val="none" w:sz="0" w:space="0" w:color="auto"/>
        <w:left w:val="none" w:sz="0" w:space="0" w:color="auto"/>
        <w:bottom w:val="none" w:sz="0" w:space="0" w:color="auto"/>
        <w:right w:val="none" w:sz="0" w:space="0" w:color="auto"/>
      </w:divBdr>
      <w:divsChild>
        <w:div w:id="1292131189">
          <w:marLeft w:val="0"/>
          <w:marRight w:val="0"/>
          <w:marTop w:val="0"/>
          <w:marBottom w:val="0"/>
          <w:divBdr>
            <w:top w:val="none" w:sz="0" w:space="0" w:color="auto"/>
            <w:left w:val="none" w:sz="0" w:space="0" w:color="auto"/>
            <w:bottom w:val="none" w:sz="0" w:space="0" w:color="auto"/>
            <w:right w:val="none" w:sz="0" w:space="0" w:color="auto"/>
          </w:divBdr>
        </w:div>
        <w:div w:id="1018431646">
          <w:marLeft w:val="0"/>
          <w:marRight w:val="0"/>
          <w:marTop w:val="0"/>
          <w:marBottom w:val="0"/>
          <w:divBdr>
            <w:top w:val="none" w:sz="0" w:space="0" w:color="auto"/>
            <w:left w:val="none" w:sz="0" w:space="0" w:color="auto"/>
            <w:bottom w:val="none" w:sz="0" w:space="0" w:color="auto"/>
            <w:right w:val="none" w:sz="0" w:space="0" w:color="auto"/>
          </w:divBdr>
        </w:div>
      </w:divsChild>
    </w:div>
    <w:div w:id="706561866">
      <w:bodyDiv w:val="1"/>
      <w:marLeft w:val="0"/>
      <w:marRight w:val="0"/>
      <w:marTop w:val="0"/>
      <w:marBottom w:val="0"/>
      <w:divBdr>
        <w:top w:val="none" w:sz="0" w:space="0" w:color="auto"/>
        <w:left w:val="none" w:sz="0" w:space="0" w:color="auto"/>
        <w:bottom w:val="none" w:sz="0" w:space="0" w:color="auto"/>
        <w:right w:val="none" w:sz="0" w:space="0" w:color="auto"/>
      </w:divBdr>
    </w:div>
    <w:div w:id="138491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mesAtTheHeart@housing.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ousing.org.uk/HomesAtTheHear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top\Documents\Templates\Report%20template.dotx" TargetMode="External"/></Relationships>
</file>

<file path=word/theme/theme1.xml><?xml version="1.0" encoding="utf-8"?>
<a:theme xmlns:a="http://schemas.openxmlformats.org/drawingml/2006/main" name="Office Theme">
  <a:themeElements>
    <a:clrScheme name="NHF Theme">
      <a:dk1>
        <a:srgbClr val="2F2F2C"/>
      </a:dk1>
      <a:lt1>
        <a:srgbClr val="FFFFFF"/>
      </a:lt1>
      <a:dk2>
        <a:srgbClr val="1D3063"/>
      </a:dk2>
      <a:lt2>
        <a:srgbClr val="EBECEC"/>
      </a:lt2>
      <a:accent1>
        <a:srgbClr val="4472C4"/>
      </a:accent1>
      <a:accent2>
        <a:srgbClr val="00C393"/>
      </a:accent2>
      <a:accent3>
        <a:srgbClr val="FFCC00"/>
      </a:accent3>
      <a:accent4>
        <a:srgbClr val="FF400D"/>
      </a:accent4>
      <a:accent5>
        <a:srgbClr val="5E0087"/>
      </a:accent5>
      <a:accent6>
        <a:srgbClr val="F12CA6"/>
      </a:accent6>
      <a:hlink>
        <a:srgbClr val="4471C3"/>
      </a:hlink>
      <a:folHlink>
        <a:srgbClr val="C3BD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Report template</Template>
  <TotalTime>5</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Williamson</dc:creator>
  <cp:keywords/>
  <dc:description/>
  <cp:lastModifiedBy>Rick Lloyd</cp:lastModifiedBy>
  <cp:revision>5</cp:revision>
  <cp:lastPrinted>2020-06-24T12:19:00Z</cp:lastPrinted>
  <dcterms:created xsi:type="dcterms:W3CDTF">2020-07-29T12:32:00Z</dcterms:created>
  <dcterms:modified xsi:type="dcterms:W3CDTF">2020-07-29T12:45:00Z</dcterms:modified>
</cp:coreProperties>
</file>